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8A8" w:rsidRDefault="00F108A8" w:rsidP="00F108A8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color w:val="FF0000"/>
          <w:sz w:val="16"/>
          <w:szCs w:val="16"/>
        </w:rPr>
      </w:pPr>
      <w:r>
        <w:rPr>
          <w:b/>
          <w:i/>
          <w:noProof/>
          <w:color w:val="FF0000"/>
          <w:sz w:val="16"/>
          <w:lang w:eastAsia="pl-PL"/>
        </w:rPr>
        <w:drawing>
          <wp:inline distT="0" distB="0" distL="0" distR="0">
            <wp:extent cx="5762625" cy="647065"/>
            <wp:effectExtent l="19050" t="0" r="9525" b="0"/>
            <wp:docPr id="1" name="Obraz 1" descr="Ciag_z_EFRR_poziom_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iag_z_EFRR_poziom_kolo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4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8A8" w:rsidRPr="004F70D8" w:rsidRDefault="00F108A8" w:rsidP="00F108A8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 w:rsidRPr="004F70D8">
        <w:rPr>
          <w:rStyle w:val="Domylnaczcionkaakapitu1"/>
          <w:b/>
          <w:i/>
          <w:iCs/>
          <w:sz w:val="16"/>
          <w:szCs w:val="16"/>
        </w:rPr>
        <w:t>Znak sprawy: RSSA.271.5.2021</w:t>
      </w:r>
    </w:p>
    <w:p w:rsidR="00F108A8" w:rsidRPr="00192599" w:rsidRDefault="00F108A8" w:rsidP="00F108A8">
      <w:pPr>
        <w:pStyle w:val="Nagwek1"/>
        <w:pBdr>
          <w:bottom w:val="single" w:sz="8" w:space="1" w:color="000000"/>
        </w:pBdr>
        <w:jc w:val="both"/>
        <w:rPr>
          <w:b/>
          <w:i/>
          <w:iCs/>
          <w:sz w:val="16"/>
          <w:szCs w:val="16"/>
        </w:rPr>
      </w:pPr>
      <w:r w:rsidRPr="004F70D8">
        <w:rPr>
          <w:rStyle w:val="Domylnaczcionkaakapitu1"/>
          <w:b/>
          <w:i/>
          <w:iCs/>
          <w:sz w:val="16"/>
          <w:szCs w:val="16"/>
        </w:rPr>
        <w:t>„</w:t>
      </w:r>
      <w:r w:rsidRPr="004F70D8">
        <w:rPr>
          <w:b/>
          <w:i/>
          <w:iCs/>
          <w:sz w:val="16"/>
          <w:szCs w:val="16"/>
        </w:rPr>
        <w:t xml:space="preserve">Zagospodarowanie terenu byłego podwórka folwarcznego w </w:t>
      </w:r>
      <w:proofErr w:type="spellStart"/>
      <w:r w:rsidRPr="004F70D8">
        <w:rPr>
          <w:b/>
          <w:i/>
          <w:iCs/>
          <w:sz w:val="16"/>
          <w:szCs w:val="16"/>
        </w:rPr>
        <w:t>Kwasowie</w:t>
      </w:r>
      <w:proofErr w:type="spellEnd"/>
      <w:r w:rsidRPr="004F70D8">
        <w:rPr>
          <w:b/>
          <w:i/>
          <w:iCs/>
          <w:sz w:val="16"/>
          <w:szCs w:val="16"/>
        </w:rPr>
        <w:t xml:space="preserve"> w kierunku założenia parkowego oraz przebudowa dróg wewnętrznych na działkach nr 8</w:t>
      </w:r>
      <w:r w:rsidRPr="007C0F86">
        <w:rPr>
          <w:b/>
          <w:i/>
          <w:iCs/>
          <w:sz w:val="16"/>
          <w:szCs w:val="16"/>
        </w:rPr>
        <w:t>, 113 i 226 –</w:t>
      </w:r>
      <w:r>
        <w:rPr>
          <w:b/>
          <w:i/>
          <w:iCs/>
          <w:sz w:val="16"/>
          <w:szCs w:val="16"/>
        </w:rPr>
        <w:t xml:space="preserve"> </w:t>
      </w:r>
      <w:r w:rsidRPr="007C0F86">
        <w:rPr>
          <w:b/>
          <w:i/>
          <w:iCs/>
          <w:sz w:val="16"/>
          <w:szCs w:val="16"/>
        </w:rPr>
        <w:t>montaż ławek i pojemników na odpady</w:t>
      </w:r>
      <w:r w:rsidRPr="00192599">
        <w:rPr>
          <w:rStyle w:val="Domylnaczcionkaakapitu1"/>
          <w:b/>
          <w:i/>
          <w:iCs/>
          <w:sz w:val="16"/>
          <w:szCs w:val="16"/>
        </w:rPr>
        <w:t>”</w:t>
      </w:r>
    </w:p>
    <w:p w:rsidR="00931CD3" w:rsidRPr="00931CD3" w:rsidRDefault="00931CD3">
      <w:pPr>
        <w:rPr>
          <w:rFonts w:ascii="Times New Roman" w:hAnsi="Times New Roman" w:cs="Times New Roman"/>
        </w:rPr>
      </w:pPr>
    </w:p>
    <w:p w:rsidR="00EC46C4" w:rsidRPr="00931CD3" w:rsidRDefault="00931CD3" w:rsidP="00931CD3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…. 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</w:t>
      </w:r>
      <w:proofErr w:type="spellStart"/>
      <w:r w:rsidRPr="00931CD3">
        <w:rPr>
          <w:rFonts w:ascii="Times New Roman" w:hAnsi="Times New Roman" w:cs="Times New Roman"/>
          <w:i/>
          <w:lang w:eastAsia="pl-PL"/>
        </w:rPr>
        <w:t>Pzp</w:t>
      </w:r>
      <w:proofErr w:type="spellEnd"/>
      <w:r w:rsidRPr="00931CD3">
        <w:rPr>
          <w:rFonts w:ascii="Times New Roman" w:hAnsi="Times New Roman" w:cs="Times New Roman"/>
          <w:i/>
          <w:lang w:eastAsia="pl-PL"/>
        </w:rPr>
        <w:t xml:space="preserve"> </w:t>
      </w:r>
      <w:r w:rsidRPr="00931CD3">
        <w:rPr>
          <w:rFonts w:ascii="Times New Roman" w:eastAsia="Lucida Sans Unicode" w:hAnsi="Times New Roman" w:cs="Times New Roman"/>
          <w:i/>
        </w:rPr>
        <w:t xml:space="preserve"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</w:t>
      </w:r>
      <w:proofErr w:type="spellStart"/>
      <w:r w:rsidRPr="00931CD3">
        <w:rPr>
          <w:rFonts w:ascii="Times New Roman" w:eastAsia="Lucida Sans Unicode" w:hAnsi="Times New Roman" w:cs="Times New Roman"/>
          <w:i/>
        </w:rPr>
        <w:t>Pzp</w:t>
      </w:r>
      <w:proofErr w:type="spellEnd"/>
      <w:r w:rsidRPr="00931CD3">
        <w:rPr>
          <w:rFonts w:ascii="Times New Roman" w:eastAsia="Lucida Sans Unicode" w:hAnsi="Times New Roman" w:cs="Times New Roman"/>
          <w:i/>
        </w:rPr>
        <w:t>”.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…………………………………. – Przedstawiciel Zamawiającego</w:t>
      </w: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 xml:space="preserve">………………………………….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8B1FD1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931CD3"/>
    <w:rsid w:val="00892E30"/>
    <w:rsid w:val="008B1FD1"/>
    <w:rsid w:val="00931CD3"/>
    <w:rsid w:val="00CD1677"/>
    <w:rsid w:val="00EC46C4"/>
    <w:rsid w:val="00F10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0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08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</cp:lastModifiedBy>
  <cp:revision>3</cp:revision>
  <cp:lastPrinted>2021-03-01T12:04:00Z</cp:lastPrinted>
  <dcterms:created xsi:type="dcterms:W3CDTF">2021-03-01T12:06:00Z</dcterms:created>
  <dcterms:modified xsi:type="dcterms:W3CDTF">2021-03-01T13:13:00Z</dcterms:modified>
</cp:coreProperties>
</file>